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A42" w:rsidRDefault="00AF0A42" w:rsidP="00AF0A42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rStyle w:val="a4"/>
          <w:color w:val="000000"/>
          <w:szCs w:val="18"/>
          <w:bdr w:val="none" w:sz="0" w:space="0" w:color="auto" w:frame="1"/>
        </w:rPr>
      </w:pPr>
      <w:r w:rsidRPr="00AF0A42">
        <w:rPr>
          <w:rStyle w:val="a4"/>
          <w:color w:val="000000"/>
          <w:szCs w:val="18"/>
          <w:bdr w:val="none" w:sz="0" w:space="0" w:color="auto" w:frame="1"/>
        </w:rPr>
        <w:t>Материально-техническая осна</w:t>
      </w:r>
      <w:bookmarkStart w:id="0" w:name="_GoBack"/>
      <w:bookmarkEnd w:id="0"/>
      <w:r w:rsidRPr="00AF0A42">
        <w:rPr>
          <w:rStyle w:val="a4"/>
          <w:color w:val="000000"/>
          <w:szCs w:val="18"/>
          <w:bdr w:val="none" w:sz="0" w:space="0" w:color="auto" w:frame="1"/>
        </w:rPr>
        <w:t>щенность образовательного процесса для детей с ОВЗ</w:t>
      </w:r>
    </w:p>
    <w:p w:rsidR="00AF0A42" w:rsidRPr="00AF0A42" w:rsidRDefault="00AF0A42" w:rsidP="00AF0A42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Cs w:val="18"/>
        </w:rPr>
      </w:pPr>
    </w:p>
    <w:p w:rsidR="00AF0A42" w:rsidRPr="00AF0A42" w:rsidRDefault="00AF0A42" w:rsidP="00AF0A42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Cs w:val="18"/>
        </w:rPr>
      </w:pPr>
      <w:r w:rsidRPr="00AF0A42">
        <w:rPr>
          <w:color w:val="000000"/>
          <w:szCs w:val="18"/>
          <w:bdr w:val="none" w:sz="0" w:space="0" w:color="auto" w:frame="1"/>
        </w:rPr>
        <w:t>В учреждении созданы условия для обеспечения доступности маломобильных групп населения: запасный вход Центра оборудован пандусом, туалет – поручнями для лиц с ограниченными возможностями здоровья. Кабинеты Центра также являются условно приспособленными для передвижения лиц в специализированных колясках</w:t>
      </w:r>
    </w:p>
    <w:p w:rsidR="00F15C8E" w:rsidRDefault="00F15C8E"/>
    <w:p w:rsidR="00AF0A42" w:rsidRPr="00BB53A2" w:rsidRDefault="00BB53A2" w:rsidP="00AF0A42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rStyle w:val="a5"/>
          <w:color w:val="006AC3"/>
          <w:sz w:val="28"/>
          <w:szCs w:val="18"/>
          <w:bdr w:val="none" w:sz="0" w:space="0" w:color="auto" w:frame="1"/>
        </w:rPr>
      </w:pPr>
      <w:hyperlink r:id="rId4" w:history="1">
        <w:r w:rsidR="00AF0A42" w:rsidRPr="00BB53A2">
          <w:rPr>
            <w:rStyle w:val="a5"/>
            <w:color w:val="006AC3"/>
            <w:sz w:val="28"/>
            <w:szCs w:val="18"/>
            <w:bdr w:val="none" w:sz="0" w:space="0" w:color="auto" w:frame="1"/>
          </w:rPr>
          <w:t>Санитарно-гигиеническое помещение.JPG</w:t>
        </w:r>
      </w:hyperlink>
    </w:p>
    <w:p w:rsidR="00BB53A2" w:rsidRPr="00BB53A2" w:rsidRDefault="00BB53A2" w:rsidP="00AF0A42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18"/>
          <w:u w:val="single"/>
        </w:rPr>
      </w:pPr>
    </w:p>
    <w:p w:rsidR="00AF0A42" w:rsidRPr="00BB53A2" w:rsidRDefault="00BB53A2" w:rsidP="00AF0A42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rStyle w:val="a5"/>
          <w:color w:val="006AC3"/>
          <w:sz w:val="28"/>
          <w:szCs w:val="18"/>
          <w:bdr w:val="none" w:sz="0" w:space="0" w:color="auto" w:frame="1"/>
        </w:rPr>
      </w:pPr>
      <w:hyperlink r:id="rId5" w:history="1">
        <w:r w:rsidR="00AF0A42" w:rsidRPr="00BB53A2">
          <w:rPr>
            <w:rStyle w:val="a5"/>
            <w:color w:val="006AC3"/>
            <w:sz w:val="28"/>
            <w:szCs w:val="18"/>
            <w:bdr w:val="none" w:sz="0" w:space="0" w:color="auto" w:frame="1"/>
          </w:rPr>
          <w:t>Путь движения.JPG</w:t>
        </w:r>
      </w:hyperlink>
    </w:p>
    <w:p w:rsidR="00BB53A2" w:rsidRPr="00BB53A2" w:rsidRDefault="00BB53A2" w:rsidP="00AF0A42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18"/>
          <w:u w:val="single"/>
        </w:rPr>
      </w:pPr>
    </w:p>
    <w:p w:rsidR="00AF0A42" w:rsidRPr="00BB53A2" w:rsidRDefault="00BB53A2" w:rsidP="00AF0A42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rStyle w:val="a5"/>
          <w:color w:val="006AC3"/>
          <w:sz w:val="28"/>
          <w:szCs w:val="18"/>
          <w:bdr w:val="none" w:sz="0" w:space="0" w:color="auto" w:frame="1"/>
        </w:rPr>
      </w:pPr>
      <w:hyperlink r:id="rId6" w:history="1">
        <w:r w:rsidR="00AF0A42" w:rsidRPr="00BB53A2">
          <w:rPr>
            <w:rStyle w:val="a5"/>
            <w:color w:val="006AC3"/>
            <w:sz w:val="28"/>
            <w:szCs w:val="18"/>
            <w:bdr w:val="none" w:sz="0" w:space="0" w:color="auto" w:frame="1"/>
          </w:rPr>
          <w:t>Санитарно-гигиеническое помещение.JPG</w:t>
        </w:r>
      </w:hyperlink>
    </w:p>
    <w:p w:rsidR="00BB53A2" w:rsidRPr="00BB53A2" w:rsidRDefault="00BB53A2" w:rsidP="00AF0A42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18"/>
          <w:u w:val="single"/>
        </w:rPr>
      </w:pPr>
    </w:p>
    <w:p w:rsidR="00AF0A42" w:rsidRPr="00BB53A2" w:rsidRDefault="00BB53A2" w:rsidP="00AF0A42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rStyle w:val="a5"/>
          <w:color w:val="006AC3"/>
          <w:sz w:val="28"/>
          <w:szCs w:val="18"/>
          <w:bdr w:val="none" w:sz="0" w:space="0" w:color="auto" w:frame="1"/>
        </w:rPr>
      </w:pPr>
      <w:hyperlink r:id="rId7" w:history="1">
        <w:r w:rsidR="00AF0A42" w:rsidRPr="00BB53A2">
          <w:rPr>
            <w:rStyle w:val="a5"/>
            <w:color w:val="006AC3"/>
            <w:sz w:val="28"/>
            <w:szCs w:val="18"/>
            <w:bdr w:val="none" w:sz="0" w:space="0" w:color="auto" w:frame="1"/>
          </w:rPr>
          <w:t>Дверной проём.JPG</w:t>
        </w:r>
      </w:hyperlink>
    </w:p>
    <w:p w:rsidR="00BB53A2" w:rsidRPr="00BB53A2" w:rsidRDefault="00BB53A2" w:rsidP="00AF0A42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18"/>
          <w:u w:val="single"/>
        </w:rPr>
      </w:pPr>
    </w:p>
    <w:p w:rsidR="00AF0A42" w:rsidRPr="00BB53A2" w:rsidRDefault="00BB53A2" w:rsidP="00AF0A42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rStyle w:val="a5"/>
          <w:color w:val="006AC3"/>
          <w:sz w:val="28"/>
          <w:szCs w:val="18"/>
          <w:bdr w:val="none" w:sz="0" w:space="0" w:color="auto" w:frame="1"/>
        </w:rPr>
      </w:pPr>
      <w:hyperlink r:id="rId8" w:history="1">
        <w:r w:rsidR="00AF0A42" w:rsidRPr="00BB53A2">
          <w:rPr>
            <w:rStyle w:val="a5"/>
            <w:color w:val="006AC3"/>
            <w:sz w:val="28"/>
            <w:szCs w:val="18"/>
            <w:bdr w:val="none" w:sz="0" w:space="0" w:color="auto" w:frame="1"/>
          </w:rPr>
          <w:t>Пандус.JPG</w:t>
        </w:r>
      </w:hyperlink>
    </w:p>
    <w:p w:rsidR="00BB53A2" w:rsidRPr="00BB53A2" w:rsidRDefault="00BB53A2" w:rsidP="00AF0A42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18"/>
          <w:u w:val="single"/>
        </w:rPr>
      </w:pPr>
    </w:p>
    <w:p w:rsidR="00AF0A42" w:rsidRPr="00BB53A2" w:rsidRDefault="00BB53A2" w:rsidP="00AF0A42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18"/>
          <w:u w:val="single"/>
        </w:rPr>
      </w:pPr>
      <w:hyperlink r:id="rId9" w:history="1">
        <w:r w:rsidR="00AF0A42" w:rsidRPr="00BB53A2">
          <w:rPr>
            <w:rStyle w:val="a5"/>
            <w:color w:val="006AC3"/>
            <w:sz w:val="28"/>
            <w:szCs w:val="18"/>
            <w:bdr w:val="none" w:sz="0" w:space="0" w:color="auto" w:frame="1"/>
          </w:rPr>
          <w:t>Пандус.JPG</w:t>
        </w:r>
      </w:hyperlink>
    </w:p>
    <w:p w:rsidR="00AF0A42" w:rsidRDefault="00AF0A42"/>
    <w:sectPr w:rsidR="00AF0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480"/>
    <w:rsid w:val="009A4480"/>
    <w:rsid w:val="00AF0A42"/>
    <w:rsid w:val="00BB53A2"/>
    <w:rsid w:val="00F1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0FCC"/>
  <w15:chartTrackingRefBased/>
  <w15:docId w15:val="{29CCAD83-BA04-4F8C-BF01-1C8948577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0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0A42"/>
    <w:rPr>
      <w:b/>
      <w:bCs/>
    </w:rPr>
  </w:style>
  <w:style w:type="character" w:styleId="a5">
    <w:name w:val="Hyperlink"/>
    <w:basedOn w:val="a0"/>
    <w:uiPriority w:val="99"/>
    <w:semiHidden/>
    <w:unhideWhenUsed/>
    <w:rsid w:val="00AF0A4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F0A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613/files/IMG_4408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1613/files/IMG_4391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613/files/IMG_4385.JP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upload/storage/org1613/files/IMG_4370.JP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upload/storage/org1613/files/IMG_4352.JPG" TargetMode="External"/><Relationship Id="rId9" Type="http://schemas.openxmlformats.org/officeDocument/2006/relationships/hyperlink" Target="https://edu.tatar.ru/upload/storage/org1613/files/IMG_441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5</cp:revision>
  <dcterms:created xsi:type="dcterms:W3CDTF">2023-06-08T05:14:00Z</dcterms:created>
  <dcterms:modified xsi:type="dcterms:W3CDTF">2023-06-08T05:16:00Z</dcterms:modified>
</cp:coreProperties>
</file>